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A6" w:rsidRPr="00134D32" w:rsidRDefault="00D667A6" w:rsidP="00722AD6">
      <w:pPr>
        <w:spacing w:before="120"/>
        <w:rPr>
          <w:b/>
        </w:rPr>
      </w:pPr>
      <w:r w:rsidRPr="00134D32">
        <w:rPr>
          <w:b/>
        </w:rPr>
        <w:t xml:space="preserve">Законодательство, которое </w:t>
      </w:r>
      <w:proofErr w:type="gramStart"/>
      <w:r w:rsidRPr="00134D32">
        <w:rPr>
          <w:b/>
        </w:rPr>
        <w:t>регулирует нашу деятельность</w:t>
      </w:r>
      <w:r w:rsidR="001D15A8" w:rsidRPr="00134D32">
        <w:rPr>
          <w:b/>
        </w:rPr>
        <w:t xml:space="preserve"> и которое мы не можем</w:t>
      </w:r>
      <w:proofErr w:type="gramEnd"/>
      <w:r w:rsidR="001D15A8" w:rsidRPr="00134D32">
        <w:rPr>
          <w:b/>
        </w:rPr>
        <w:t xml:space="preserve"> игнорировать</w:t>
      </w:r>
    </w:p>
    <w:p w:rsidR="00D667A6" w:rsidRPr="00134D32" w:rsidRDefault="00D667A6" w:rsidP="00722AD6">
      <w:pPr>
        <w:spacing w:before="120"/>
        <w:rPr>
          <w:b/>
        </w:rPr>
      </w:pPr>
      <w:r w:rsidRPr="00134D32">
        <w:rPr>
          <w:b/>
        </w:rPr>
        <w:t>Гражданский кодекс</w:t>
      </w:r>
      <w:r w:rsidR="001D15A8" w:rsidRPr="00134D32">
        <w:rPr>
          <w:b/>
        </w:rPr>
        <w:t xml:space="preserve"> РФ</w:t>
      </w:r>
    </w:p>
    <w:p w:rsidR="00D667A6" w:rsidRPr="00134D32" w:rsidRDefault="00D667A6" w:rsidP="00722AD6">
      <w:pPr>
        <w:spacing w:before="120"/>
      </w:pPr>
      <w:r w:rsidRPr="00134D32">
        <w:t>Федеральный закон от 12.01.1996 N 7-ФЗ "О некоммерческих организациях"</w:t>
      </w:r>
    </w:p>
    <w:p w:rsidR="00D667A6" w:rsidRPr="00134D32" w:rsidRDefault="00D667A6" w:rsidP="00722AD6">
      <w:pPr>
        <w:spacing w:before="120"/>
      </w:pPr>
      <w:r w:rsidRPr="00134D32">
        <w:t>Федеральный закон от 19.05.1995 N 82-ФЗ "Об общественных объединениях"</w:t>
      </w:r>
      <w:r w:rsidR="00467493" w:rsidRPr="00134D32">
        <w:t>. Это основной регулирующий документ для ФВР.</w:t>
      </w:r>
    </w:p>
    <w:p w:rsidR="001D15A8" w:rsidRPr="00134D32" w:rsidRDefault="001D15A8" w:rsidP="00722AD6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>При невыполнении требований этих законов мы ставим под угрозу деятельность Федерации как юридического лица. Т.е. ее Минюст может исключить из ЕГРЮЛ.</w:t>
      </w:r>
    </w:p>
    <w:p w:rsidR="00B5547D" w:rsidRPr="00134D32" w:rsidRDefault="00B5547D" w:rsidP="00722AD6">
      <w:pPr>
        <w:spacing w:before="120"/>
        <w:rPr>
          <w:i/>
        </w:rPr>
      </w:pPr>
    </w:p>
    <w:p w:rsidR="001D15A8" w:rsidRPr="00134D32" w:rsidRDefault="001D15A8" w:rsidP="00722AD6">
      <w:pPr>
        <w:spacing w:before="120"/>
        <w:rPr>
          <w:b/>
        </w:rPr>
      </w:pPr>
      <w:r w:rsidRPr="00134D32">
        <w:rPr>
          <w:b/>
        </w:rPr>
        <w:t xml:space="preserve">Законодательство, которое нам нужно учитывать при разработке Устава, чтобы проводить спортивные мероприятия и участвовать в них. </w:t>
      </w:r>
      <w:r w:rsidR="00467493" w:rsidRPr="00134D32">
        <w:rPr>
          <w:b/>
        </w:rPr>
        <w:t xml:space="preserve">Это важно </w:t>
      </w:r>
      <w:r w:rsidRPr="00134D32">
        <w:rPr>
          <w:b/>
        </w:rPr>
        <w:t>для спортсменов!</w:t>
      </w:r>
    </w:p>
    <w:p w:rsidR="001D15A8" w:rsidRPr="00134D32" w:rsidRDefault="001D15A8" w:rsidP="00722AD6">
      <w:pPr>
        <w:spacing w:before="120"/>
      </w:pPr>
      <w:r w:rsidRPr="00134D32">
        <w:t>Федеральный закон от 04.12.2007 N 329-ФЗ "О физической культуре и спорте в Российской Федерации"</w:t>
      </w:r>
    </w:p>
    <w:p w:rsidR="001D15A8" w:rsidRPr="00134D32" w:rsidRDefault="001D15A8" w:rsidP="00722AD6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>При отказе от выполнения требований 329-ФЗ мы автоматически закроем воздухоплавательный спорт в России, возможность получения спортивных званий, возможность получения государственного финансирования спортсменов.</w:t>
      </w:r>
    </w:p>
    <w:p w:rsidR="00467493" w:rsidRPr="00134D32" w:rsidRDefault="00467493" w:rsidP="00467493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>Соблюдение этих требований необходимо для получения государственной аккредитации. Аккредитация нужна для получения статуса спортивной федерации. Потому что только спортивная общероссийская федерация имеет право формировать национальную сборную команду. Таков закон!</w:t>
      </w:r>
    </w:p>
    <w:p w:rsidR="00467493" w:rsidRPr="00134D32" w:rsidRDefault="00467493" w:rsidP="00467493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>Главное, эти требования никак не влияют на деятельность Федерации в целом и на права членов Федерации. Поэтому не нужно бояться их выполнять. Как мы это будем делать, решаем мы сами, см. Ст.15 82-ФЗ "Об общественных объединениях".</w:t>
      </w:r>
    </w:p>
    <w:p w:rsidR="00467493" w:rsidRPr="00134D32" w:rsidRDefault="00467493" w:rsidP="00467493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>ВАЖНО. При отказе от выполнения требований 329-ФЗ мы автоматически закроем воздухоплавательный спорт в России, возможность получения спортивных званий, возможность получения государственного финансирования спортсменов.</w:t>
      </w:r>
    </w:p>
    <w:p w:rsidR="00467493" w:rsidRPr="00134D32" w:rsidRDefault="00467493" w:rsidP="00722AD6">
      <w:pPr>
        <w:shd w:val="clear" w:color="auto" w:fill="DBE5F1" w:themeFill="accent1" w:themeFillTint="33"/>
        <w:spacing w:before="120"/>
        <w:rPr>
          <w:i/>
        </w:rPr>
      </w:pPr>
    </w:p>
    <w:p w:rsidR="00B5547D" w:rsidRPr="00134D32" w:rsidRDefault="00B5547D" w:rsidP="00722AD6">
      <w:pPr>
        <w:spacing w:before="120"/>
        <w:rPr>
          <w:i/>
        </w:rPr>
      </w:pPr>
    </w:p>
    <w:p w:rsidR="00467493" w:rsidRPr="00134D32" w:rsidRDefault="00467493" w:rsidP="00722AD6">
      <w:pPr>
        <w:spacing w:before="120"/>
        <w:rPr>
          <w:i/>
        </w:rPr>
      </w:pPr>
    </w:p>
    <w:p w:rsidR="00467493" w:rsidRPr="00134D32" w:rsidRDefault="00467493" w:rsidP="00722AD6">
      <w:pPr>
        <w:spacing w:before="120"/>
        <w:rPr>
          <w:i/>
        </w:rPr>
      </w:pPr>
    </w:p>
    <w:p w:rsidR="00467493" w:rsidRPr="00134D32" w:rsidRDefault="00467493" w:rsidP="00722AD6">
      <w:pPr>
        <w:spacing w:before="120"/>
        <w:rPr>
          <w:i/>
        </w:rPr>
      </w:pPr>
    </w:p>
    <w:p w:rsidR="00467493" w:rsidRPr="00134D32" w:rsidRDefault="00467493" w:rsidP="00722AD6">
      <w:pPr>
        <w:spacing w:before="120"/>
        <w:rPr>
          <w:i/>
        </w:rPr>
      </w:pPr>
    </w:p>
    <w:p w:rsidR="00467493" w:rsidRPr="00134D32" w:rsidRDefault="00467493" w:rsidP="00722AD6">
      <w:pPr>
        <w:spacing w:before="120"/>
        <w:rPr>
          <w:i/>
        </w:rPr>
      </w:pPr>
    </w:p>
    <w:p w:rsidR="00467493" w:rsidRPr="00134D32" w:rsidRDefault="00467493" w:rsidP="00722AD6">
      <w:pPr>
        <w:spacing w:before="120"/>
        <w:rPr>
          <w:i/>
        </w:rPr>
      </w:pPr>
    </w:p>
    <w:p w:rsidR="00467493" w:rsidRPr="00134D32" w:rsidRDefault="00467493" w:rsidP="00722AD6">
      <w:pPr>
        <w:spacing w:before="120"/>
        <w:rPr>
          <w:i/>
        </w:rPr>
      </w:pPr>
    </w:p>
    <w:p w:rsidR="00467493" w:rsidRPr="00134D32" w:rsidRDefault="00467493" w:rsidP="00722AD6">
      <w:pPr>
        <w:spacing w:before="120"/>
        <w:rPr>
          <w:i/>
        </w:rPr>
      </w:pPr>
    </w:p>
    <w:p w:rsidR="00467493" w:rsidRPr="00134D32" w:rsidRDefault="00467493" w:rsidP="00722AD6">
      <w:pPr>
        <w:spacing w:before="120"/>
        <w:rPr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67493" w:rsidRPr="00134D32" w:rsidTr="007D09B4">
        <w:tc>
          <w:tcPr>
            <w:tcW w:w="14786" w:type="dxa"/>
            <w:gridSpan w:val="3"/>
          </w:tcPr>
          <w:p w:rsidR="00467493" w:rsidRPr="00134D32" w:rsidRDefault="00467493" w:rsidP="00467493">
            <w:pPr>
              <w:spacing w:before="120"/>
              <w:jc w:val="center"/>
              <w:rPr>
                <w:b/>
              </w:rPr>
            </w:pPr>
            <w:r w:rsidRPr="00134D32">
              <w:rPr>
                <w:b/>
              </w:rPr>
              <w:lastRenderedPageBreak/>
              <w:t>ЧТО НУЖНО УЧЕСТЬ ПРИ НАПИСАНИИ УСТАВА</w:t>
            </w:r>
            <w:r w:rsidRPr="00134D32">
              <w:rPr>
                <w:b/>
              </w:rPr>
              <w:br/>
            </w:r>
          </w:p>
        </w:tc>
      </w:tr>
      <w:tr w:rsidR="00467493" w:rsidRPr="00134D32" w:rsidTr="00467493">
        <w:tc>
          <w:tcPr>
            <w:tcW w:w="4928" w:type="dxa"/>
          </w:tcPr>
          <w:p w:rsidR="00467493" w:rsidRPr="00134D32" w:rsidRDefault="00467493" w:rsidP="00467493">
            <w:pPr>
              <w:rPr>
                <w:b/>
              </w:rPr>
            </w:pPr>
            <w:r w:rsidRPr="00134D32">
              <w:rPr>
                <w:b/>
              </w:rPr>
              <w:t xml:space="preserve">Федеральный закон от 19.05.1995 N 82-ФЗ "Об общественных объединениях". </w:t>
            </w:r>
          </w:p>
          <w:p w:rsidR="00467493" w:rsidRPr="00134D32" w:rsidRDefault="00467493" w:rsidP="00467493">
            <w:pPr>
              <w:rPr>
                <w:b/>
              </w:rPr>
            </w:pPr>
            <w:r w:rsidRPr="00134D32">
              <w:rPr>
                <w:b/>
              </w:rPr>
              <w:t>Это основной регулирующий документ для ФВР.</w:t>
            </w:r>
          </w:p>
          <w:p w:rsidR="00467493" w:rsidRPr="00134D32" w:rsidRDefault="00467493" w:rsidP="00722AD6">
            <w:pPr>
              <w:rPr>
                <w:b/>
              </w:rPr>
            </w:pPr>
          </w:p>
        </w:tc>
        <w:tc>
          <w:tcPr>
            <w:tcW w:w="4929" w:type="dxa"/>
          </w:tcPr>
          <w:p w:rsidR="00467493" w:rsidRPr="00134D32" w:rsidRDefault="00467493" w:rsidP="00467493">
            <w:pPr>
              <w:spacing w:before="120"/>
              <w:rPr>
                <w:b/>
              </w:rPr>
            </w:pPr>
            <w:r w:rsidRPr="00134D32">
              <w:rPr>
                <w:b/>
              </w:rPr>
              <w:t>Федеральный закон от 12.01.1996 N 7-ФЗ "О некоммерческих организациях"</w:t>
            </w:r>
          </w:p>
          <w:p w:rsidR="00467493" w:rsidRPr="00134D32" w:rsidRDefault="00467493" w:rsidP="00467493">
            <w:pPr>
              <w:rPr>
                <w:b/>
              </w:rPr>
            </w:pPr>
          </w:p>
        </w:tc>
        <w:tc>
          <w:tcPr>
            <w:tcW w:w="4929" w:type="dxa"/>
          </w:tcPr>
          <w:p w:rsidR="00467493" w:rsidRPr="00134D32" w:rsidRDefault="00467493" w:rsidP="00467493">
            <w:pPr>
              <w:rPr>
                <w:b/>
              </w:rPr>
            </w:pPr>
            <w:r w:rsidRPr="00134D32">
              <w:rPr>
                <w:b/>
              </w:rPr>
              <w:t>Федеральный закон от 04.12.2007 N 329-ФЗ "О физической культуре и спорте в Российской Федерации"</w:t>
            </w:r>
          </w:p>
          <w:p w:rsidR="00467493" w:rsidRPr="00134D32" w:rsidRDefault="00467493" w:rsidP="00467493">
            <w:pPr>
              <w:rPr>
                <w:b/>
              </w:rPr>
            </w:pPr>
          </w:p>
        </w:tc>
      </w:tr>
      <w:tr w:rsidR="00467493" w:rsidRPr="00134D32" w:rsidTr="00E45D9C">
        <w:tc>
          <w:tcPr>
            <w:tcW w:w="14786" w:type="dxa"/>
            <w:gridSpan w:val="3"/>
          </w:tcPr>
          <w:p w:rsidR="00467493" w:rsidRPr="00134D32" w:rsidRDefault="00467493" w:rsidP="00134D32">
            <w:pPr>
              <w:shd w:val="clear" w:color="auto" w:fill="DBE5F1" w:themeFill="accent1" w:themeFillTint="33"/>
              <w:spacing w:before="120"/>
              <w:jc w:val="center"/>
              <w:rPr>
                <w:i/>
              </w:rPr>
            </w:pPr>
            <w:r w:rsidRPr="00134D32">
              <w:rPr>
                <w:i/>
              </w:rPr>
              <w:t>Принципиально право на объединение установлено</w:t>
            </w:r>
            <w:proofErr w:type="gramStart"/>
            <w:r w:rsidRPr="00134D32">
              <w:rPr>
                <w:i/>
              </w:rPr>
              <w:t xml:space="preserve"> С</w:t>
            </w:r>
            <w:proofErr w:type="gramEnd"/>
            <w:r w:rsidRPr="00134D32">
              <w:rPr>
                <w:i/>
              </w:rPr>
              <w:t>т.3</w:t>
            </w:r>
          </w:p>
        </w:tc>
      </w:tr>
      <w:tr w:rsidR="00467493" w:rsidRPr="00134D32" w:rsidTr="00467493">
        <w:tc>
          <w:tcPr>
            <w:tcW w:w="4928" w:type="dxa"/>
          </w:tcPr>
          <w:p w:rsidR="00467493" w:rsidRPr="00134D32" w:rsidRDefault="00467493" w:rsidP="00467493">
            <w:pPr>
              <w:spacing w:before="120"/>
            </w:pPr>
            <w:r w:rsidRPr="00134D32">
              <w:t>Статья 3. Содержание права граждан на объединение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t>Право граждан на объединение включает в себя право создавать … общественные объединения для защиты общих интересов и достижения общих целей, право вступать в существующие общественные объединения …, а также право беспрепятственно выходить из общественных объединений.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t>Создаваемые гражданами общественные объединения могут регистрироваться … и приобретать права юридического лица либо функционировать без государственной регистрации и приобретения прав юридического лица.</w:t>
            </w:r>
          </w:p>
          <w:p w:rsidR="00467493" w:rsidRPr="00134D32" w:rsidRDefault="00467493" w:rsidP="00722AD6">
            <w:pPr>
              <w:spacing w:before="120"/>
              <w:rPr>
                <w:b/>
              </w:rPr>
            </w:pPr>
          </w:p>
        </w:tc>
        <w:tc>
          <w:tcPr>
            <w:tcW w:w="4929" w:type="dxa"/>
          </w:tcPr>
          <w:p w:rsidR="00467493" w:rsidRPr="00134D32" w:rsidRDefault="00467493" w:rsidP="00722AD6">
            <w:pPr>
              <w:spacing w:before="120"/>
              <w:rPr>
                <w:b/>
              </w:rPr>
            </w:pPr>
          </w:p>
        </w:tc>
        <w:tc>
          <w:tcPr>
            <w:tcW w:w="4929" w:type="dxa"/>
          </w:tcPr>
          <w:p w:rsidR="00467493" w:rsidRPr="00134D32" w:rsidRDefault="00467493" w:rsidP="00722AD6">
            <w:pPr>
              <w:spacing w:before="120"/>
              <w:rPr>
                <w:b/>
              </w:rPr>
            </w:pPr>
          </w:p>
        </w:tc>
      </w:tr>
      <w:tr w:rsidR="00467493" w:rsidRPr="00134D32" w:rsidTr="00EE0B5A">
        <w:tc>
          <w:tcPr>
            <w:tcW w:w="14786" w:type="dxa"/>
            <w:gridSpan w:val="3"/>
          </w:tcPr>
          <w:p w:rsidR="00467493" w:rsidRPr="00134D32" w:rsidRDefault="00467493" w:rsidP="00134D32">
            <w:pPr>
              <w:shd w:val="clear" w:color="auto" w:fill="DBE5F1" w:themeFill="accent1" w:themeFillTint="33"/>
              <w:spacing w:before="120"/>
              <w:jc w:val="center"/>
              <w:rPr>
                <w:i/>
              </w:rPr>
            </w:pPr>
            <w:r w:rsidRPr="00134D32">
              <w:rPr>
                <w:i/>
              </w:rPr>
              <w:t>Мы решили объединиться и зарегистрировать юридическое лицо, т.е. стали общественным объединением</w:t>
            </w:r>
          </w:p>
        </w:tc>
      </w:tr>
      <w:tr w:rsidR="00467493" w:rsidRPr="00134D32" w:rsidTr="00467493">
        <w:tc>
          <w:tcPr>
            <w:tcW w:w="4928" w:type="dxa"/>
          </w:tcPr>
          <w:p w:rsidR="00467493" w:rsidRPr="00134D32" w:rsidRDefault="00467493" w:rsidP="00467493">
            <w:pPr>
              <w:spacing w:before="120"/>
            </w:pPr>
            <w:r w:rsidRPr="00134D32">
              <w:t>Статья 5. Понятие общественного объединения</w:t>
            </w:r>
          </w:p>
          <w:p w:rsidR="00467493" w:rsidRPr="00134D32" w:rsidRDefault="00467493" w:rsidP="00722AD6">
            <w:pPr>
              <w:spacing w:before="120"/>
            </w:pPr>
            <w:r w:rsidRPr="00134D32">
      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 (далее - уставные цели).</w:t>
            </w:r>
          </w:p>
          <w:p w:rsidR="00467493" w:rsidRPr="00134D32" w:rsidRDefault="00467493" w:rsidP="00722AD6">
            <w:pPr>
              <w:spacing w:before="120"/>
            </w:pPr>
          </w:p>
          <w:p w:rsidR="00467493" w:rsidRPr="00134D32" w:rsidRDefault="00467493" w:rsidP="00722AD6">
            <w:pPr>
              <w:spacing w:before="120"/>
            </w:pPr>
          </w:p>
          <w:p w:rsidR="00467493" w:rsidRPr="00134D32" w:rsidRDefault="00467493" w:rsidP="00722AD6">
            <w:pPr>
              <w:spacing w:before="120"/>
            </w:pPr>
          </w:p>
        </w:tc>
        <w:tc>
          <w:tcPr>
            <w:tcW w:w="4929" w:type="dxa"/>
          </w:tcPr>
          <w:p w:rsidR="00467493" w:rsidRPr="00134D32" w:rsidRDefault="00467493" w:rsidP="00722AD6">
            <w:pPr>
              <w:spacing w:before="120"/>
              <w:rPr>
                <w:b/>
              </w:rPr>
            </w:pPr>
          </w:p>
        </w:tc>
        <w:tc>
          <w:tcPr>
            <w:tcW w:w="4929" w:type="dxa"/>
          </w:tcPr>
          <w:p w:rsidR="00467493" w:rsidRPr="00134D32" w:rsidRDefault="00467493" w:rsidP="00722AD6">
            <w:pPr>
              <w:spacing w:before="120"/>
              <w:rPr>
                <w:b/>
              </w:rPr>
            </w:pPr>
          </w:p>
        </w:tc>
      </w:tr>
      <w:tr w:rsidR="00467493" w:rsidRPr="00134D32" w:rsidTr="00835DFE">
        <w:tc>
          <w:tcPr>
            <w:tcW w:w="14786" w:type="dxa"/>
            <w:gridSpan w:val="3"/>
          </w:tcPr>
          <w:p w:rsidR="00467493" w:rsidRPr="00134D32" w:rsidRDefault="00467493" w:rsidP="00467493">
            <w:pPr>
              <w:shd w:val="clear" w:color="auto" w:fill="DBE5F1" w:themeFill="accent1" w:themeFillTint="33"/>
              <w:spacing w:before="120"/>
              <w:rPr>
                <w:i/>
              </w:rPr>
            </w:pPr>
            <w:r w:rsidRPr="00134D32">
              <w:rPr>
                <w:i/>
              </w:rPr>
              <w:lastRenderedPageBreak/>
              <w:t xml:space="preserve">Кто мы такие в составе нашего объединения? В Уставе </w:t>
            </w:r>
            <w:r w:rsidRPr="00134D32">
              <w:rPr>
                <w:b/>
                <w:i/>
              </w:rPr>
              <w:t>мы назвали себя</w:t>
            </w:r>
            <w:r w:rsidRPr="00134D32">
              <w:rPr>
                <w:i/>
              </w:rPr>
              <w:t xml:space="preserve"> </w:t>
            </w:r>
            <w:r w:rsidRPr="00134D32">
              <w:rPr>
                <w:b/>
                <w:i/>
              </w:rPr>
              <w:t>членами</w:t>
            </w:r>
            <w:r w:rsidRPr="00134D32">
              <w:rPr>
                <w:i/>
              </w:rPr>
              <w:t xml:space="preserve"> Федерации. Участников наш Устав не предусматривает. Юридические лица могут становиться членами </w:t>
            </w:r>
            <w:proofErr w:type="gramStart"/>
            <w:r w:rsidRPr="00134D32">
              <w:rPr>
                <w:i/>
              </w:rPr>
              <w:t>Федерации</w:t>
            </w:r>
            <w:proofErr w:type="gramEnd"/>
            <w:r w:rsidRPr="00134D32">
              <w:rPr>
                <w:i/>
              </w:rPr>
              <w:t xml:space="preserve"> только если они имеют ОПФ общественного объединения.</w:t>
            </w:r>
          </w:p>
        </w:tc>
      </w:tr>
      <w:tr w:rsidR="00467493" w:rsidRPr="00134D32" w:rsidTr="00467493">
        <w:tc>
          <w:tcPr>
            <w:tcW w:w="4928" w:type="dxa"/>
          </w:tcPr>
          <w:p w:rsidR="00467493" w:rsidRPr="00134D32" w:rsidRDefault="00467493" w:rsidP="00467493">
            <w:pPr>
              <w:spacing w:before="120"/>
            </w:pPr>
            <w:r w:rsidRPr="00134D32">
              <w:t>Статья 6. Учредители, члены и участники общественного объединения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rPr>
                <w:b/>
              </w:rPr>
              <w:t>Членами</w:t>
            </w:r>
            <w:r w:rsidRPr="00134D32">
              <w:t xml:space="preserve"> общественного объединения являются физические лица и юридические лица - общественные объединения, чья заинтересованность в совместном решении задач данного объединения в соответствии с нормами его устава </w:t>
            </w:r>
            <w:r w:rsidRPr="00134D32">
              <w:rPr>
                <w:b/>
              </w:rPr>
              <w:t>оформляется</w:t>
            </w:r>
            <w:r w:rsidRPr="00134D32">
              <w:t xml:space="preserve"> соответствующими </w:t>
            </w:r>
            <w:r w:rsidRPr="00134D32">
              <w:rPr>
                <w:b/>
              </w:rPr>
              <w:t>индивидуальными заявлениями</w:t>
            </w:r>
            <w:r w:rsidRPr="00134D32">
              <w:t xml:space="preserve"> или документами, позволяющими учитывать количество членов общественного объединения в целях обеспечения их равноправия как членов данного объединения. Члены общественного объединения - физические и юридические лица - имеют равные права и </w:t>
            </w:r>
            <w:proofErr w:type="gramStart"/>
            <w:r w:rsidRPr="00134D32">
              <w:t>несут равные обязанности</w:t>
            </w:r>
            <w:proofErr w:type="gramEnd"/>
            <w:r w:rsidRPr="00134D32">
              <w:t>.</w:t>
            </w:r>
          </w:p>
          <w:p w:rsidR="00467493" w:rsidRPr="00134D32" w:rsidRDefault="00467493" w:rsidP="00467493">
            <w:pPr>
              <w:spacing w:before="120"/>
            </w:pPr>
            <w:proofErr w:type="gramStart"/>
            <w:r w:rsidRPr="00134D32">
              <w:rPr>
                <w:b/>
              </w:rPr>
              <w:t>Участниками</w:t>
            </w:r>
            <w:r w:rsidRPr="00134D32">
              <w:t xml:space="preserve"> общественного объединения являются физические лица и юридические лица - общественные объединения, выразившие поддержку целям данного объединения и (или) его конкретным акциям, принимающие участие в его деятельности </w:t>
            </w:r>
            <w:r w:rsidRPr="00134D32">
              <w:rPr>
                <w:b/>
              </w:rPr>
              <w:t>без обязательного оформления</w:t>
            </w:r>
            <w:r w:rsidRPr="00134D32">
              <w:t xml:space="preserve"> условий своего участия, если иное не предусмотрено уставом.</w:t>
            </w:r>
            <w:proofErr w:type="gramEnd"/>
            <w:r w:rsidRPr="00134D32">
              <w:t xml:space="preserve"> Участники общественного объединения - физические и юридические лица - имеют равные права и </w:t>
            </w:r>
            <w:proofErr w:type="gramStart"/>
            <w:r w:rsidRPr="00134D32">
              <w:t>несут равные обязанности</w:t>
            </w:r>
            <w:proofErr w:type="gramEnd"/>
            <w:r w:rsidRPr="00134D32">
              <w:t>.</w:t>
            </w:r>
          </w:p>
          <w:p w:rsidR="00467493" w:rsidRPr="00134D32" w:rsidRDefault="00467493" w:rsidP="00722AD6">
            <w:pPr>
              <w:spacing w:before="120"/>
              <w:rPr>
                <w:b/>
              </w:rPr>
            </w:pPr>
          </w:p>
        </w:tc>
        <w:tc>
          <w:tcPr>
            <w:tcW w:w="4929" w:type="dxa"/>
          </w:tcPr>
          <w:p w:rsidR="00467493" w:rsidRPr="00134D32" w:rsidRDefault="00467493" w:rsidP="00722AD6">
            <w:pPr>
              <w:spacing w:before="120"/>
              <w:rPr>
                <w:b/>
              </w:rPr>
            </w:pPr>
          </w:p>
        </w:tc>
        <w:tc>
          <w:tcPr>
            <w:tcW w:w="4929" w:type="dxa"/>
          </w:tcPr>
          <w:p w:rsidR="00467493" w:rsidRPr="00134D32" w:rsidRDefault="00467493" w:rsidP="00722AD6">
            <w:pPr>
              <w:spacing w:before="120"/>
              <w:rPr>
                <w:b/>
              </w:rPr>
            </w:pPr>
          </w:p>
        </w:tc>
      </w:tr>
      <w:tr w:rsidR="00467493" w:rsidRPr="00134D32" w:rsidTr="001B2CAC">
        <w:tc>
          <w:tcPr>
            <w:tcW w:w="14786" w:type="dxa"/>
            <w:gridSpan w:val="3"/>
          </w:tcPr>
          <w:p w:rsidR="00467493" w:rsidRPr="00134D32" w:rsidRDefault="00DB5053" w:rsidP="00134D32">
            <w:pPr>
              <w:shd w:val="clear" w:color="auto" w:fill="DBE5F1" w:themeFill="accent1" w:themeFillTint="33"/>
              <w:spacing w:before="120"/>
              <w:rPr>
                <w:i/>
              </w:rPr>
            </w:pPr>
            <w:r w:rsidRPr="00134D32">
              <w:rPr>
                <w:i/>
              </w:rPr>
              <w:t>Из предлагаемых законом правовых форм</w:t>
            </w:r>
            <w:r w:rsidR="00467493" w:rsidRPr="00134D32">
              <w:rPr>
                <w:i/>
              </w:rPr>
              <w:t xml:space="preserve"> </w:t>
            </w:r>
            <w:r w:rsidR="00467493" w:rsidRPr="00134D32">
              <w:rPr>
                <w:b/>
                <w:i/>
              </w:rPr>
              <w:t>мы выбрали</w:t>
            </w:r>
            <w:r w:rsidR="00467493" w:rsidRPr="00134D32">
              <w:rPr>
                <w:i/>
              </w:rPr>
              <w:t xml:space="preserve"> </w:t>
            </w:r>
            <w:r w:rsidR="00467493" w:rsidRPr="00134D32">
              <w:rPr>
                <w:b/>
                <w:i/>
              </w:rPr>
              <w:t>форму общественной организации</w:t>
            </w:r>
            <w:r w:rsidR="00467493" w:rsidRPr="00134D32">
              <w:rPr>
                <w:i/>
              </w:rPr>
              <w:t>, которая является наиболее подходящей для выполнения наших общих задач. Список форм является закрытым и включает в себя такие формы как общественная организация, общественное движение, общественный фонд, общественное учреждение, орган общественной самодеятельности, политическая партия.</w:t>
            </w:r>
          </w:p>
        </w:tc>
      </w:tr>
      <w:tr w:rsidR="00467493" w:rsidRPr="00134D32" w:rsidTr="00467493">
        <w:tc>
          <w:tcPr>
            <w:tcW w:w="4928" w:type="dxa"/>
          </w:tcPr>
          <w:p w:rsidR="00467493" w:rsidRPr="00134D32" w:rsidRDefault="00467493" w:rsidP="00467493">
            <w:pPr>
              <w:spacing w:before="120"/>
            </w:pPr>
            <w:r w:rsidRPr="00134D32">
              <w:t>Статья 8. Общественная организация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t xml:space="preserve">Общественной организацией является </w:t>
            </w:r>
            <w:r w:rsidRPr="00134D32">
              <w:rPr>
                <w:b/>
              </w:rPr>
              <w:t>основанное на членстве</w:t>
            </w:r>
            <w:r w:rsidRPr="00134D32">
              <w:t xml:space="preserve"> общественное объединение, созданное на основе совместной </w:t>
            </w:r>
            <w:r w:rsidRPr="00134D32">
              <w:lastRenderedPageBreak/>
              <w:t>деятельности для защиты общих интересов и достижения уставных целей объединившихся граждан.</w:t>
            </w:r>
          </w:p>
          <w:p w:rsidR="00467493" w:rsidRPr="00134D32" w:rsidRDefault="00467493" w:rsidP="00F43F8F">
            <w:pPr>
              <w:spacing w:before="120"/>
              <w:rPr>
                <w:b/>
              </w:rPr>
            </w:pPr>
          </w:p>
        </w:tc>
        <w:tc>
          <w:tcPr>
            <w:tcW w:w="4929" w:type="dxa"/>
          </w:tcPr>
          <w:p w:rsidR="00467493" w:rsidRPr="00134D32" w:rsidRDefault="00467493" w:rsidP="00722AD6">
            <w:pPr>
              <w:spacing w:before="120"/>
              <w:rPr>
                <w:rFonts w:cs="Times New Roman"/>
                <w:b/>
              </w:rPr>
            </w:pPr>
          </w:p>
        </w:tc>
        <w:tc>
          <w:tcPr>
            <w:tcW w:w="4929" w:type="dxa"/>
          </w:tcPr>
          <w:p w:rsidR="00F43F8F" w:rsidRPr="00134D32" w:rsidRDefault="00F43F8F" w:rsidP="00F43F8F">
            <w:pPr>
              <w:pStyle w:val="a3"/>
              <w:ind w:left="0"/>
              <w:rPr>
                <w:rFonts w:cs="Times New Roman"/>
                <w:color w:val="000000"/>
                <w:shd w:val="clear" w:color="auto" w:fill="FFFFFF"/>
              </w:rPr>
            </w:pPr>
            <w:r w:rsidRPr="00134D32">
              <w:rPr>
                <w:rFonts w:cs="Times New Roman"/>
                <w:color w:val="000000"/>
                <w:shd w:val="clear" w:color="auto" w:fill="FFFFFF"/>
              </w:rPr>
              <w:t xml:space="preserve">Статья 2. Общероссийская спортивная федерация - общероссийская общественная организация, которая создана </w:t>
            </w:r>
            <w:r w:rsidRPr="00134D32">
              <w:rPr>
                <w:rFonts w:cs="Times New Roman"/>
                <w:b/>
                <w:color w:val="000000"/>
                <w:shd w:val="clear" w:color="auto" w:fill="FFFFFF"/>
              </w:rPr>
              <w:t>на основе членства</w:t>
            </w:r>
            <w:r w:rsidRPr="00134D32">
              <w:rPr>
                <w:rFonts w:cs="Times New Roman"/>
                <w:color w:val="000000"/>
                <w:shd w:val="clear" w:color="auto" w:fill="FFFFFF"/>
              </w:rPr>
              <w:t xml:space="preserve">, получила государственную аккредитацию и целями которой являются развитие одного или </w:t>
            </w:r>
            <w:r w:rsidRPr="00134D32">
              <w:rPr>
                <w:rFonts w:cs="Times New Roman"/>
                <w:color w:val="000000"/>
                <w:shd w:val="clear" w:color="auto" w:fill="FFFFFF"/>
              </w:rPr>
              <w:lastRenderedPageBreak/>
              <w:t>нескольких видов спорта на территории Российской Федерации, их пропаганда, организация, проведение спортивных мероприятий и подготовка спортсменов - членов спортивных сборных команд Российской Федерации.</w:t>
            </w:r>
          </w:p>
          <w:p w:rsidR="00F43F8F" w:rsidRPr="00134D32" w:rsidRDefault="00F43F8F" w:rsidP="00F43F8F">
            <w:pPr>
              <w:pStyle w:val="a3"/>
              <w:ind w:left="0"/>
              <w:rPr>
                <w:rFonts w:cs="Times New Roman"/>
                <w:b/>
              </w:rPr>
            </w:pPr>
          </w:p>
        </w:tc>
      </w:tr>
      <w:tr w:rsidR="00F43F8F" w:rsidRPr="00134D32" w:rsidTr="00274BB0">
        <w:tc>
          <w:tcPr>
            <w:tcW w:w="14786" w:type="dxa"/>
            <w:gridSpan w:val="3"/>
          </w:tcPr>
          <w:p w:rsidR="00F43F8F" w:rsidRPr="00134D32" w:rsidRDefault="00F43F8F" w:rsidP="00134D32">
            <w:pPr>
              <w:shd w:val="clear" w:color="auto" w:fill="DBE5F1" w:themeFill="accent1" w:themeFillTint="33"/>
              <w:spacing w:before="120"/>
              <w:jc w:val="center"/>
              <w:rPr>
                <w:i/>
              </w:rPr>
            </w:pPr>
            <w:r w:rsidRPr="00134D32">
              <w:rPr>
                <w:i/>
              </w:rPr>
              <w:lastRenderedPageBreak/>
              <w:t>Членство в общественной организации</w:t>
            </w:r>
          </w:p>
        </w:tc>
      </w:tr>
      <w:tr w:rsidR="00F43F8F" w:rsidRPr="00134D32" w:rsidTr="005B5EC9">
        <w:tc>
          <w:tcPr>
            <w:tcW w:w="14786" w:type="dxa"/>
            <w:gridSpan w:val="3"/>
          </w:tcPr>
          <w:p w:rsidR="00F43F8F" w:rsidRPr="00134D32" w:rsidRDefault="00F43F8F" w:rsidP="00F43F8F">
            <w:pPr>
              <w:pStyle w:val="a3"/>
              <w:ind w:left="0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F43F8F" w:rsidRPr="00134D32" w:rsidTr="00467493">
        <w:tc>
          <w:tcPr>
            <w:tcW w:w="4928" w:type="dxa"/>
          </w:tcPr>
          <w:p w:rsidR="00F43F8F" w:rsidRPr="00134D32" w:rsidRDefault="00F43F8F" w:rsidP="00F43F8F">
            <w:pPr>
              <w:spacing w:before="120"/>
            </w:pPr>
            <w:r w:rsidRPr="00134D32">
              <w:t>Статья 8. Общественная организация</w:t>
            </w:r>
          </w:p>
          <w:p w:rsidR="00F43F8F" w:rsidRPr="00134D32" w:rsidRDefault="00F43F8F" w:rsidP="00F43F8F">
            <w:pPr>
              <w:spacing w:before="120"/>
            </w:pPr>
            <w:r w:rsidRPr="00134D32">
              <w:t>Членами общественной организации в соответствии с ее уставом могут быть физические лица и юридические лица - общественные объединения ….</w:t>
            </w:r>
          </w:p>
          <w:p w:rsidR="00F43F8F" w:rsidRPr="00134D32" w:rsidRDefault="00F43F8F" w:rsidP="00467493">
            <w:pPr>
              <w:spacing w:before="120"/>
            </w:pPr>
          </w:p>
        </w:tc>
        <w:tc>
          <w:tcPr>
            <w:tcW w:w="4929" w:type="dxa"/>
          </w:tcPr>
          <w:p w:rsidR="00F43F8F" w:rsidRPr="00134D32" w:rsidRDefault="00F43F8F" w:rsidP="00722AD6">
            <w:pPr>
              <w:spacing w:before="120"/>
              <w:rPr>
                <w:rFonts w:cs="Times New Roman"/>
                <w:b/>
              </w:rPr>
            </w:pPr>
          </w:p>
        </w:tc>
        <w:tc>
          <w:tcPr>
            <w:tcW w:w="4929" w:type="dxa"/>
          </w:tcPr>
          <w:p w:rsidR="00F43F8F" w:rsidRPr="00134D32" w:rsidRDefault="00F43F8F" w:rsidP="00F43F8F">
            <w:pPr>
              <w:pStyle w:val="a3"/>
              <w:ind w:left="0"/>
              <w:rPr>
                <w:rFonts w:cs="Times New Roman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DB5053" w:rsidRPr="00134D32" w:rsidTr="00274BB0">
        <w:tc>
          <w:tcPr>
            <w:tcW w:w="14786" w:type="dxa"/>
            <w:gridSpan w:val="3"/>
          </w:tcPr>
          <w:p w:rsidR="00DB5053" w:rsidRPr="00134D32" w:rsidRDefault="00DB5053" w:rsidP="00134D32">
            <w:pPr>
              <w:shd w:val="clear" w:color="auto" w:fill="DBE5F1" w:themeFill="accent1" w:themeFillTint="33"/>
              <w:spacing w:before="120"/>
              <w:jc w:val="center"/>
              <w:rPr>
                <w:i/>
              </w:rPr>
            </w:pPr>
            <w:r w:rsidRPr="00134D32">
              <w:rPr>
                <w:i/>
              </w:rPr>
              <w:t>Общероссийский статус</w:t>
            </w:r>
          </w:p>
        </w:tc>
      </w:tr>
      <w:tr w:rsidR="00DB5053" w:rsidRPr="00134D32" w:rsidTr="009109C3">
        <w:tc>
          <w:tcPr>
            <w:tcW w:w="14786" w:type="dxa"/>
            <w:gridSpan w:val="3"/>
          </w:tcPr>
          <w:p w:rsidR="00DB5053" w:rsidRPr="00134D32" w:rsidRDefault="00DB5053" w:rsidP="00406E73">
            <w:pPr>
              <w:pStyle w:val="a3"/>
              <w:ind w:left="0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DB5053" w:rsidRPr="00134D32" w:rsidTr="00467493">
        <w:tc>
          <w:tcPr>
            <w:tcW w:w="4928" w:type="dxa"/>
          </w:tcPr>
          <w:p w:rsidR="00A63938" w:rsidRPr="00134D32" w:rsidRDefault="00A63938" w:rsidP="00A63938">
            <w:pPr>
              <w:spacing w:before="120"/>
            </w:pPr>
            <w:r w:rsidRPr="00134D32">
              <w:t>Статья 14. Территориальная сфера деятельности российских общественных объединений</w:t>
            </w:r>
          </w:p>
          <w:p w:rsidR="00A63938" w:rsidRPr="00134D32" w:rsidRDefault="00A63938" w:rsidP="00A63938">
            <w:pPr>
              <w:spacing w:before="120"/>
            </w:pPr>
            <w:r w:rsidRPr="00134D32">
              <w:t xml:space="preserve">Под </w:t>
            </w:r>
            <w:r w:rsidRPr="00134D32">
              <w:rPr>
                <w:b/>
              </w:rPr>
              <w:t>общероссийским</w:t>
            </w:r>
            <w:r w:rsidRPr="00134D32">
              <w:t xml:space="preserve"> общественным объединением понимается объединение, которое осуществляет свою деятельность в соответствии с уставными целями </w:t>
            </w:r>
            <w:r w:rsidRPr="00134D32">
              <w:rPr>
                <w:b/>
              </w:rPr>
              <w:t>на территориях более половины субъектов</w:t>
            </w:r>
            <w:r w:rsidRPr="00134D32">
              <w:t xml:space="preserve"> Российской Федерации </w:t>
            </w:r>
            <w:r w:rsidRPr="00134D32">
              <w:rPr>
                <w:b/>
              </w:rPr>
              <w:t>и имеет там свои структурные подразделения</w:t>
            </w:r>
            <w:r w:rsidRPr="00134D32">
              <w:t xml:space="preserve"> - организации, отделения или филиалы и представительства.</w:t>
            </w:r>
          </w:p>
          <w:p w:rsidR="00A63938" w:rsidRPr="00134D32" w:rsidRDefault="00A63938" w:rsidP="00A63938">
            <w:pPr>
              <w:spacing w:before="120"/>
            </w:pPr>
            <w:r w:rsidRPr="00134D32">
              <w:t xml:space="preserve">Под </w:t>
            </w:r>
            <w:r w:rsidRPr="00134D32">
              <w:rPr>
                <w:b/>
              </w:rPr>
              <w:t>региональным</w:t>
            </w:r>
            <w:r w:rsidRPr="00134D32">
              <w:t xml:space="preserve"> общественным объединением понимается объединение, </w:t>
            </w:r>
            <w:r w:rsidRPr="00134D32">
              <w:rPr>
                <w:b/>
              </w:rPr>
              <w:t>деятельность</w:t>
            </w:r>
            <w:r w:rsidRPr="00134D32">
              <w:t xml:space="preserve"> которого в соответствии с его уставными целями </w:t>
            </w:r>
            <w:r w:rsidRPr="00134D32">
              <w:rPr>
                <w:b/>
              </w:rPr>
              <w:t>осуществляется в пределах территории одного субъекта</w:t>
            </w:r>
            <w:r w:rsidRPr="00134D32">
              <w:t xml:space="preserve"> Российской Федерации.</w:t>
            </w:r>
          </w:p>
          <w:p w:rsidR="00DB5053" w:rsidRPr="00134D32" w:rsidRDefault="00DB5053" w:rsidP="00F43F8F">
            <w:pPr>
              <w:spacing w:before="120"/>
            </w:pPr>
          </w:p>
        </w:tc>
        <w:tc>
          <w:tcPr>
            <w:tcW w:w="4929" w:type="dxa"/>
          </w:tcPr>
          <w:p w:rsidR="00DB5053" w:rsidRPr="00134D32" w:rsidRDefault="00DB5053" w:rsidP="00722AD6">
            <w:pPr>
              <w:spacing w:before="120"/>
              <w:rPr>
                <w:rFonts w:cs="Times New Roman"/>
                <w:b/>
              </w:rPr>
            </w:pPr>
          </w:p>
        </w:tc>
        <w:tc>
          <w:tcPr>
            <w:tcW w:w="4929" w:type="dxa"/>
          </w:tcPr>
          <w:p w:rsidR="00DB5053" w:rsidRPr="00134D32" w:rsidRDefault="00DB5053" w:rsidP="00406E73">
            <w:pPr>
              <w:pStyle w:val="a3"/>
              <w:ind w:left="0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F43F8F" w:rsidRPr="00134D32" w:rsidTr="00274BB0">
        <w:tc>
          <w:tcPr>
            <w:tcW w:w="14786" w:type="dxa"/>
            <w:gridSpan w:val="3"/>
          </w:tcPr>
          <w:p w:rsidR="00F43F8F" w:rsidRPr="00134D32" w:rsidRDefault="00F43F8F" w:rsidP="00134D32">
            <w:pPr>
              <w:shd w:val="clear" w:color="auto" w:fill="DBE5F1" w:themeFill="accent1" w:themeFillTint="33"/>
              <w:spacing w:before="120"/>
              <w:jc w:val="center"/>
              <w:rPr>
                <w:i/>
              </w:rPr>
            </w:pPr>
            <w:r w:rsidRPr="00134D32">
              <w:rPr>
                <w:i/>
              </w:rPr>
              <w:t>Руководство и легитимность голосования</w:t>
            </w:r>
          </w:p>
        </w:tc>
      </w:tr>
      <w:tr w:rsidR="00F43F8F" w:rsidRPr="00134D32" w:rsidTr="00467493">
        <w:tc>
          <w:tcPr>
            <w:tcW w:w="4928" w:type="dxa"/>
          </w:tcPr>
          <w:p w:rsidR="00F43F8F" w:rsidRPr="00134D32" w:rsidRDefault="00F43F8F" w:rsidP="00F43F8F">
            <w:pPr>
              <w:spacing w:before="120"/>
            </w:pPr>
            <w:r w:rsidRPr="00134D32">
              <w:t>Статья 8. Общественная организация</w:t>
            </w:r>
          </w:p>
          <w:p w:rsidR="00F43F8F" w:rsidRPr="00134D32" w:rsidRDefault="00F43F8F" w:rsidP="00467493">
            <w:pPr>
              <w:spacing w:before="120"/>
            </w:pPr>
            <w:r w:rsidRPr="00134D32">
              <w:rPr>
                <w:b/>
              </w:rPr>
              <w:lastRenderedPageBreak/>
              <w:t>Высшим руководящим органом</w:t>
            </w:r>
            <w:r w:rsidRPr="00134D32">
              <w:t xml:space="preserve"> общественной организации является съезд (</w:t>
            </w:r>
            <w:r w:rsidRPr="00134D32">
              <w:rPr>
                <w:b/>
              </w:rPr>
              <w:t>конференция</w:t>
            </w:r>
            <w:r w:rsidRPr="00134D32">
              <w:t xml:space="preserve">) или общее собрание. </w:t>
            </w:r>
            <w:r w:rsidRPr="00134D32">
              <w:rPr>
                <w:b/>
              </w:rPr>
              <w:t>Постоянно действующим руководящим органом</w:t>
            </w:r>
            <w:r w:rsidRPr="00134D32">
              <w:t xml:space="preserve"> общественной организации является </w:t>
            </w:r>
            <w:r w:rsidRPr="00134D32">
              <w:rPr>
                <w:b/>
              </w:rPr>
              <w:t>выборный коллегиальный орган</w:t>
            </w:r>
            <w:r w:rsidRPr="00134D32">
              <w:t>, подотчетный съезду (конференции) или общему собранию.</w:t>
            </w:r>
          </w:p>
        </w:tc>
        <w:tc>
          <w:tcPr>
            <w:tcW w:w="4929" w:type="dxa"/>
          </w:tcPr>
          <w:p w:rsidR="00F43F8F" w:rsidRPr="00134D32" w:rsidRDefault="00F43F8F" w:rsidP="00722AD6">
            <w:pPr>
              <w:spacing w:before="120"/>
              <w:rPr>
                <w:rFonts w:cs="Times New Roman"/>
                <w:b/>
              </w:rPr>
            </w:pPr>
          </w:p>
          <w:p w:rsidR="00A63938" w:rsidRPr="00134D32" w:rsidRDefault="00A63938" w:rsidP="00722AD6">
            <w:pPr>
              <w:spacing w:before="120"/>
              <w:rPr>
                <w:rFonts w:cs="Times New Roman"/>
                <w:b/>
              </w:rPr>
            </w:pPr>
          </w:p>
        </w:tc>
        <w:tc>
          <w:tcPr>
            <w:tcW w:w="4929" w:type="dxa"/>
          </w:tcPr>
          <w:p w:rsidR="00F43F8F" w:rsidRPr="00134D32" w:rsidRDefault="00F43F8F" w:rsidP="00A63938">
            <w:pPr>
              <w:pStyle w:val="a3"/>
              <w:spacing w:before="120"/>
              <w:ind w:left="0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F43F8F" w:rsidRPr="00134D32" w:rsidTr="00274BB0">
        <w:tc>
          <w:tcPr>
            <w:tcW w:w="14786" w:type="dxa"/>
            <w:gridSpan w:val="3"/>
          </w:tcPr>
          <w:p w:rsidR="00F43F8F" w:rsidRPr="00134D32" w:rsidRDefault="00F43F8F" w:rsidP="00134D32">
            <w:pPr>
              <w:shd w:val="clear" w:color="auto" w:fill="DBE5F1" w:themeFill="accent1" w:themeFillTint="33"/>
              <w:spacing w:before="120"/>
              <w:jc w:val="center"/>
              <w:rPr>
                <w:i/>
              </w:rPr>
            </w:pPr>
            <w:r w:rsidRPr="00134D32">
              <w:rPr>
                <w:i/>
              </w:rPr>
              <w:lastRenderedPageBreak/>
              <w:t>Название общественной организации</w:t>
            </w:r>
          </w:p>
        </w:tc>
      </w:tr>
      <w:tr w:rsidR="00F43F8F" w:rsidRPr="00134D32" w:rsidTr="00467493">
        <w:tc>
          <w:tcPr>
            <w:tcW w:w="4928" w:type="dxa"/>
          </w:tcPr>
          <w:p w:rsidR="00F43F8F" w:rsidRPr="00134D32" w:rsidRDefault="00F43F8F" w:rsidP="00467493">
            <w:pPr>
              <w:spacing w:before="120"/>
            </w:pPr>
          </w:p>
        </w:tc>
        <w:tc>
          <w:tcPr>
            <w:tcW w:w="4929" w:type="dxa"/>
          </w:tcPr>
          <w:p w:rsidR="00F43F8F" w:rsidRPr="00134D32" w:rsidRDefault="00F43F8F" w:rsidP="00722AD6">
            <w:pPr>
              <w:spacing w:before="120"/>
              <w:rPr>
                <w:b/>
              </w:rPr>
            </w:pPr>
          </w:p>
        </w:tc>
        <w:tc>
          <w:tcPr>
            <w:tcW w:w="4929" w:type="dxa"/>
          </w:tcPr>
          <w:p w:rsidR="00406E73" w:rsidRPr="00134D32" w:rsidRDefault="00406E73" w:rsidP="00406E73">
            <w:pPr>
              <w:spacing w:before="120"/>
            </w:pPr>
            <w:r w:rsidRPr="00134D32">
              <w:t xml:space="preserve">Статья.14, п.3, п.п.1) </w:t>
            </w:r>
          </w:p>
          <w:p w:rsidR="00406E73" w:rsidRPr="00134D32" w:rsidRDefault="00406E73" w:rsidP="00406E73">
            <w:pPr>
              <w:spacing w:before="120"/>
            </w:pPr>
            <w:r w:rsidRPr="00134D32">
              <w:t xml:space="preserve">Официальное наименование организации должно отвечать требованиям, установленным законодательством Российской Федерации об общественных объединениях, и содержать указания на организационно-правовую форму (общественная организация), территориальную сферу ее деятельности (общероссийская), </w:t>
            </w:r>
            <w:r w:rsidRPr="00134D32">
              <w:rPr>
                <w:b/>
              </w:rPr>
              <w:t>а также на вид или виды спорта</w:t>
            </w:r>
            <w:r w:rsidRPr="00134D32">
              <w:t xml:space="preserve">, в </w:t>
            </w:r>
            <w:proofErr w:type="gramStart"/>
            <w:r w:rsidRPr="00134D32">
              <w:t>целях</w:t>
            </w:r>
            <w:proofErr w:type="gramEnd"/>
            <w:r w:rsidRPr="00134D32">
              <w:t xml:space="preserve"> развития которых создана такая организация.</w:t>
            </w:r>
          </w:p>
          <w:p w:rsidR="00F43F8F" w:rsidRPr="00134D32" w:rsidRDefault="00F43F8F" w:rsidP="00406E73">
            <w:pPr>
              <w:pStyle w:val="a3"/>
              <w:rPr>
                <w:rFonts w:cs="Times New Roman"/>
                <w:b/>
              </w:rPr>
            </w:pPr>
          </w:p>
        </w:tc>
      </w:tr>
      <w:tr w:rsidR="00467493" w:rsidRPr="00134D32" w:rsidTr="00FE344C">
        <w:tc>
          <w:tcPr>
            <w:tcW w:w="14786" w:type="dxa"/>
            <w:gridSpan w:val="3"/>
          </w:tcPr>
          <w:p w:rsidR="00467493" w:rsidRPr="00134D32" w:rsidRDefault="00467493" w:rsidP="00134D32">
            <w:pPr>
              <w:shd w:val="clear" w:color="auto" w:fill="DBE5F1" w:themeFill="accent1" w:themeFillTint="33"/>
              <w:spacing w:before="120"/>
              <w:jc w:val="center"/>
              <w:rPr>
                <w:i/>
              </w:rPr>
            </w:pPr>
            <w:r w:rsidRPr="00134D32">
              <w:rPr>
                <w:i/>
              </w:rPr>
              <w:t>Государство оставляет нам свободу в выборе форм и методов нашей деятельности</w:t>
            </w:r>
          </w:p>
        </w:tc>
      </w:tr>
      <w:tr w:rsidR="00467493" w:rsidRPr="00134D32" w:rsidTr="00467493">
        <w:tc>
          <w:tcPr>
            <w:tcW w:w="4928" w:type="dxa"/>
          </w:tcPr>
          <w:p w:rsidR="00467493" w:rsidRPr="00134D32" w:rsidRDefault="00467493" w:rsidP="00467493">
            <w:pPr>
              <w:spacing w:before="120"/>
            </w:pPr>
            <w:r w:rsidRPr="00134D32">
              <w:t>Статья 15. Принципы создания и деятельности общественных объединений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t xml:space="preserve">Общественные объединения … равны перед законом. Деятельность общественных объединений основывается на принципах добровольности, равноправия, самоуправления и законности. Общественные объединения </w:t>
            </w:r>
            <w:r w:rsidRPr="00134D32">
              <w:rPr>
                <w:b/>
              </w:rPr>
              <w:t>свободны в определении своей внутренней структуры, целей, форм и методов своей деятельности</w:t>
            </w:r>
            <w:r w:rsidRPr="00134D32">
              <w:t>.</w:t>
            </w:r>
          </w:p>
        </w:tc>
        <w:tc>
          <w:tcPr>
            <w:tcW w:w="4929" w:type="dxa"/>
          </w:tcPr>
          <w:p w:rsidR="00467493" w:rsidRPr="00134D32" w:rsidRDefault="00467493" w:rsidP="00722AD6">
            <w:pPr>
              <w:spacing w:before="120"/>
              <w:rPr>
                <w:b/>
              </w:rPr>
            </w:pPr>
          </w:p>
        </w:tc>
        <w:tc>
          <w:tcPr>
            <w:tcW w:w="4929" w:type="dxa"/>
          </w:tcPr>
          <w:p w:rsidR="00467493" w:rsidRPr="00134D32" w:rsidRDefault="00467493" w:rsidP="00722AD6">
            <w:pPr>
              <w:spacing w:before="120"/>
              <w:rPr>
                <w:b/>
              </w:rPr>
            </w:pPr>
          </w:p>
        </w:tc>
      </w:tr>
      <w:tr w:rsidR="00467493" w:rsidRPr="00134D32" w:rsidTr="00A803BC">
        <w:tc>
          <w:tcPr>
            <w:tcW w:w="14786" w:type="dxa"/>
            <w:gridSpan w:val="3"/>
          </w:tcPr>
          <w:p w:rsidR="00467493" w:rsidRPr="00134D32" w:rsidRDefault="00467493" w:rsidP="00134D32">
            <w:pPr>
              <w:shd w:val="clear" w:color="auto" w:fill="DBE5F1" w:themeFill="accent1" w:themeFillTint="33"/>
              <w:spacing w:before="120"/>
              <w:jc w:val="center"/>
              <w:rPr>
                <w:i/>
              </w:rPr>
            </w:pPr>
            <w:r w:rsidRPr="00134D32">
              <w:rPr>
                <w:i/>
              </w:rPr>
              <w:t>Что обязательно должен содержать наш Устав</w:t>
            </w:r>
          </w:p>
        </w:tc>
      </w:tr>
      <w:tr w:rsidR="00467493" w:rsidRPr="00134D32" w:rsidTr="00467493">
        <w:tc>
          <w:tcPr>
            <w:tcW w:w="4928" w:type="dxa"/>
          </w:tcPr>
          <w:p w:rsidR="00467493" w:rsidRPr="00134D32" w:rsidRDefault="00467493" w:rsidP="00467493">
            <w:pPr>
              <w:spacing w:before="120"/>
            </w:pPr>
            <w:r w:rsidRPr="00134D32">
              <w:t>Статья 20. Устав общественного объединения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t>Устав общественного объединения должен предусматривать: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t xml:space="preserve">1) наименование, цели общественного </w:t>
            </w:r>
            <w:r w:rsidRPr="00134D32">
              <w:lastRenderedPageBreak/>
              <w:t>объединения, его организационно-правовую форму;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t xml:space="preserve">2) структуру общественного объединения, руководящие и </w:t>
            </w:r>
            <w:proofErr w:type="gramStart"/>
            <w:r w:rsidRPr="00134D32">
              <w:t>контрольно-ревизионный</w:t>
            </w:r>
            <w:proofErr w:type="gramEnd"/>
            <w:r w:rsidRPr="00134D32">
              <w:t xml:space="preserve"> органы общественного объединения, территорию, в пределах которой данное объединение осуществляет свою деятельность;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t>3) условия и порядок приобретения и утраты членства в общественном объединении, права и обязанности членов данного объединения;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t>4) компетенцию и порядок формирования руководящих органов общественного объединения, сроки их полномочий, место нахождения постоянно действующего руководящего органа;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t>5) порядок внесения изменений и дополнений в устав общественного объединения;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t>6) источники формирования денежных средств и иного имущества общественного объединения, права общественного объединения и его структурных подразделений по управлению имуществом;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t>7) порядок реорганизации и (или) ликвидации общественного объединения.</w:t>
            </w:r>
          </w:p>
          <w:p w:rsidR="00467493" w:rsidRPr="00134D32" w:rsidRDefault="00467493" w:rsidP="00467493">
            <w:pPr>
              <w:spacing w:before="120"/>
            </w:pPr>
          </w:p>
        </w:tc>
        <w:tc>
          <w:tcPr>
            <w:tcW w:w="4929" w:type="dxa"/>
          </w:tcPr>
          <w:p w:rsidR="00467493" w:rsidRPr="00134D32" w:rsidRDefault="00467493" w:rsidP="00467493">
            <w:pPr>
              <w:spacing w:before="120"/>
            </w:pPr>
            <w:r w:rsidRPr="00134D32">
              <w:lastRenderedPageBreak/>
              <w:t>Статья 3. Правовое положение некоммерческой организации</w:t>
            </w:r>
          </w:p>
          <w:p w:rsidR="00467493" w:rsidRPr="00134D32" w:rsidRDefault="00467493" w:rsidP="00467493">
            <w:pPr>
              <w:spacing w:before="120"/>
            </w:pPr>
            <w:r w:rsidRPr="00134D32">
              <w:t xml:space="preserve">5. Некоммерческие организации вправе иметь символику - эмблемы, гербы, иные геральдические знаки, флаги и гимны, описание </w:t>
            </w:r>
            <w:r w:rsidRPr="00134D32">
              <w:lastRenderedPageBreak/>
              <w:t xml:space="preserve">которой </w:t>
            </w:r>
            <w:r w:rsidRPr="00134D32">
              <w:rPr>
                <w:b/>
              </w:rPr>
              <w:t>должно содержаться в учредительных документах</w:t>
            </w:r>
            <w:r w:rsidRPr="00134D32">
              <w:t>.</w:t>
            </w:r>
          </w:p>
          <w:p w:rsidR="00467493" w:rsidRPr="00134D32" w:rsidRDefault="00467493" w:rsidP="00722AD6">
            <w:pPr>
              <w:spacing w:before="120"/>
              <w:rPr>
                <w:b/>
              </w:rPr>
            </w:pPr>
          </w:p>
        </w:tc>
        <w:tc>
          <w:tcPr>
            <w:tcW w:w="4929" w:type="dxa"/>
          </w:tcPr>
          <w:p w:rsidR="00DB5053" w:rsidRPr="00134D32" w:rsidRDefault="00DB5053" w:rsidP="00DB505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34D32">
              <w:rPr>
                <w:rFonts w:eastAsia="Times New Roman" w:cs="Times New Roman"/>
                <w:bCs/>
                <w:color w:val="000000"/>
                <w:lang w:eastAsia="ru-RU"/>
              </w:rPr>
              <w:lastRenderedPageBreak/>
              <w:t>Статья 15. Устав общероссийской спортивной федерации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>Устав общероссийской спортивной федерации должен предусматривать: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 xml:space="preserve">1) наименование общероссийской спортивной </w:t>
            </w:r>
            <w:r w:rsidRPr="00134D32">
              <w:lastRenderedPageBreak/>
              <w:t>федерац</w:t>
            </w:r>
            <w:proofErr w:type="gramStart"/>
            <w:r w:rsidRPr="00134D32">
              <w:t>ии и ее</w:t>
            </w:r>
            <w:proofErr w:type="gramEnd"/>
            <w:r w:rsidRPr="00134D32">
              <w:t xml:space="preserve"> организационно-правовую форму;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 xml:space="preserve">2) цели и </w:t>
            </w:r>
            <w:r w:rsidRPr="00134D32">
              <w:rPr>
                <w:b/>
              </w:rPr>
              <w:t>задачи</w:t>
            </w:r>
            <w:r w:rsidRPr="00134D32">
              <w:t xml:space="preserve"> общероссийской спортивной федерации;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 xml:space="preserve">3) </w:t>
            </w:r>
            <w:r w:rsidRPr="00134D32">
              <w:rPr>
                <w:b/>
              </w:rPr>
              <w:t>виды спорта</w:t>
            </w:r>
            <w:r w:rsidRPr="00134D32">
              <w:t xml:space="preserve">, </w:t>
            </w:r>
            <w:r w:rsidRPr="00134D32">
              <w:rPr>
                <w:b/>
              </w:rPr>
              <w:t>развитие которых осуществляется</w:t>
            </w:r>
            <w:r w:rsidRPr="00134D32">
              <w:t xml:space="preserve"> общероссийской спортивной федерацией;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>4) условия и порядок приобретения и утраты членства в общероссийской спортивной федерации, права и обязанности членов общероссийской спортивной федерации;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 xml:space="preserve">5) </w:t>
            </w:r>
            <w:r w:rsidRPr="00134D32">
              <w:rPr>
                <w:b/>
              </w:rPr>
              <w:t>структуру</w:t>
            </w:r>
            <w:r w:rsidRPr="00134D32">
              <w:t xml:space="preserve"> общероссийской спортивной федерации, ее руководящие и </w:t>
            </w:r>
            <w:proofErr w:type="gramStart"/>
            <w:r w:rsidRPr="00134D32">
              <w:t>контрольно-ревизионный</w:t>
            </w:r>
            <w:proofErr w:type="gramEnd"/>
            <w:r w:rsidRPr="00134D32">
              <w:t xml:space="preserve"> органы;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>6) компетенцию и порядок формирования руководящих органов общероссийской спортивной федерации, сроки их полномочий, место нахождения постоянно действующего руководящего органа общероссийской спортивной федерации;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 xml:space="preserve">7) </w:t>
            </w:r>
            <w:r w:rsidRPr="00134D32">
              <w:rPr>
                <w:b/>
              </w:rPr>
              <w:t>территорию</w:t>
            </w:r>
            <w:r w:rsidRPr="00134D32">
              <w:t>, в пределах которой общероссийская спортивная федерация осуществляет свою деятельность;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>8) порядок внесения изменений и дополнений в устав общероссийской спортивной федерации;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 xml:space="preserve">9) </w:t>
            </w:r>
            <w:r w:rsidRPr="00134D32">
              <w:rPr>
                <w:b/>
              </w:rPr>
              <w:t>порядок утверждения критериев отбора спортсменов для включения их в состав спортивной сборной команды</w:t>
            </w:r>
            <w:r w:rsidRPr="00134D32">
              <w:t>, формируемой общероссийской спортивной федерацией;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 xml:space="preserve">10) </w:t>
            </w:r>
            <w:r w:rsidRPr="00134D32">
              <w:rPr>
                <w:b/>
              </w:rPr>
              <w:t>порядок утверждения периодичности проведения</w:t>
            </w:r>
            <w:r w:rsidRPr="00134D32">
              <w:t xml:space="preserve"> общероссийской спортивной федерацией официальных </w:t>
            </w:r>
            <w:r w:rsidRPr="00134D32">
              <w:rPr>
                <w:b/>
              </w:rPr>
              <w:t>спортивных мероприятий</w:t>
            </w:r>
            <w:r w:rsidRPr="00134D32">
              <w:t>;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 xml:space="preserve">10.1) </w:t>
            </w:r>
            <w:r w:rsidRPr="00134D32">
              <w:rPr>
                <w:b/>
              </w:rPr>
              <w:t>меры по осуществлению специальной подготовки контролеров-распорядителей</w:t>
            </w:r>
            <w:r w:rsidRPr="00134D32">
              <w:t>;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 xml:space="preserve">11) источники формирования денежных средств и </w:t>
            </w:r>
            <w:r w:rsidRPr="00134D32">
              <w:lastRenderedPageBreak/>
              <w:t>иного имущества, права общероссийской спортивной федерац</w:t>
            </w:r>
            <w:proofErr w:type="gramStart"/>
            <w:r w:rsidRPr="00134D32">
              <w:t>ии и ее</w:t>
            </w:r>
            <w:proofErr w:type="gramEnd"/>
            <w:r w:rsidRPr="00134D32">
              <w:t xml:space="preserve"> структурных подразделений на управление имуществом общероссийской спортивной федерации;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 xml:space="preserve">12) </w:t>
            </w:r>
            <w:r w:rsidRPr="00134D32">
              <w:rPr>
                <w:b/>
              </w:rPr>
              <w:t>порядок уплаты вступительных и членских взносов</w:t>
            </w:r>
            <w:r w:rsidRPr="00134D32">
              <w:t>;</w:t>
            </w:r>
          </w:p>
          <w:p w:rsidR="00DB5053" w:rsidRPr="00134D32" w:rsidRDefault="00DB5053" w:rsidP="00DB5053">
            <w:pPr>
              <w:spacing w:before="120"/>
            </w:pPr>
            <w:r w:rsidRPr="00134D32">
              <w:t xml:space="preserve">13) порядок реорганизации общероссийской спортивной федерации, </w:t>
            </w:r>
            <w:r w:rsidRPr="00134D32">
              <w:rPr>
                <w:b/>
              </w:rPr>
              <w:t>прекращения ее деятельности</w:t>
            </w:r>
            <w:r w:rsidRPr="00134D32">
              <w:t xml:space="preserve"> и ликвидации;</w:t>
            </w:r>
          </w:p>
          <w:p w:rsidR="00467493" w:rsidRPr="00134D32" w:rsidRDefault="00DB5053" w:rsidP="001440F7">
            <w:pPr>
              <w:spacing w:before="120"/>
            </w:pPr>
            <w:r w:rsidRPr="00134D32">
              <w:t>14) иные не противоречащие законодательству Российской Федерации положения.</w:t>
            </w:r>
          </w:p>
        </w:tc>
      </w:tr>
    </w:tbl>
    <w:p w:rsidR="00EE3D75" w:rsidRPr="00134D32" w:rsidRDefault="00DB5053" w:rsidP="00DB5053">
      <w:pPr>
        <w:pStyle w:val="a3"/>
        <w:spacing w:before="120"/>
        <w:contextualSpacing w:val="0"/>
      </w:pPr>
      <w:r w:rsidRPr="00134D32">
        <w:lastRenderedPageBreak/>
        <w:t xml:space="preserve">  </w:t>
      </w:r>
    </w:p>
    <w:p w:rsidR="00A63938" w:rsidRPr="00134D32" w:rsidRDefault="00A63938" w:rsidP="00722AD6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>ИТОГОВЫЙ КОММЕНТАРИЙ</w:t>
      </w:r>
    </w:p>
    <w:p w:rsidR="00722AD6" w:rsidRPr="00134D32" w:rsidRDefault="00A66E7D" w:rsidP="00722AD6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 xml:space="preserve">Законом не установлено требование к Федерации </w:t>
      </w:r>
      <w:proofErr w:type="gramStart"/>
      <w:r w:rsidRPr="00134D32">
        <w:rPr>
          <w:i/>
        </w:rPr>
        <w:t>иметь</w:t>
      </w:r>
      <w:proofErr w:type="gramEnd"/>
      <w:r w:rsidRPr="00134D32">
        <w:rPr>
          <w:i/>
        </w:rPr>
        <w:t xml:space="preserve"> в своем составе членов из разных регионов РФ.</w:t>
      </w:r>
      <w:r w:rsidR="0026427C" w:rsidRPr="00134D32">
        <w:rPr>
          <w:i/>
        </w:rPr>
        <w:t xml:space="preserve"> Сказано, что она должна вести деятельность. Государство оставляет нам свободу в выборе форм и методов нашей деятельности</w:t>
      </w:r>
      <w:r w:rsidR="00722AD6" w:rsidRPr="00134D32">
        <w:rPr>
          <w:i/>
        </w:rPr>
        <w:t>.</w:t>
      </w:r>
    </w:p>
    <w:p w:rsidR="0026427C" w:rsidRPr="00134D32" w:rsidRDefault="0026427C" w:rsidP="00722AD6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 xml:space="preserve">Есть требование обеспечить наличие структурных подразделений, т.е. региональной структуры Федерации. Это же требование нашло отражение в требованиях </w:t>
      </w:r>
      <w:proofErr w:type="spellStart"/>
      <w:r w:rsidRPr="00134D32">
        <w:rPr>
          <w:i/>
        </w:rPr>
        <w:t>Минспорта</w:t>
      </w:r>
      <w:proofErr w:type="spellEnd"/>
      <w:r w:rsidRPr="00134D32">
        <w:rPr>
          <w:i/>
        </w:rPr>
        <w:t xml:space="preserve"> к уставу, он должен содержать </w:t>
      </w:r>
      <w:r w:rsidRPr="00134D32">
        <w:rPr>
          <w:b/>
          <w:i/>
        </w:rPr>
        <w:t>структуру</w:t>
      </w:r>
      <w:r w:rsidRPr="00134D32">
        <w:rPr>
          <w:i/>
        </w:rPr>
        <w:t xml:space="preserve"> общероссийской спортивной федерации.</w:t>
      </w:r>
    </w:p>
    <w:p w:rsidR="0026427C" w:rsidRPr="00134D32" w:rsidRDefault="0026427C" w:rsidP="00722AD6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>Структура — определённая взаимосвязь, взаиморасположение составных частей, строение, устройство чего-либо.</w:t>
      </w:r>
      <w:r w:rsidR="00F90415" w:rsidRPr="00134D32">
        <w:rPr>
          <w:i/>
        </w:rPr>
        <w:t xml:space="preserve"> </w:t>
      </w:r>
      <w:r w:rsidRPr="00134D32">
        <w:rPr>
          <w:i/>
        </w:rPr>
        <w:t>В данном контексте по</w:t>
      </w:r>
      <w:r w:rsidR="00F90415" w:rsidRPr="00134D32">
        <w:rPr>
          <w:i/>
        </w:rPr>
        <w:t>нимается структура организации, которая состоит из структурных подразделений.</w:t>
      </w:r>
    </w:p>
    <w:p w:rsidR="00F90415" w:rsidRPr="00134D32" w:rsidRDefault="00F90415" w:rsidP="00722AD6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>Структурное подразделение - это структурная часть организации, которая выполняет определенные  функциональные задачи в рамках устава и должностных инструкций работников.</w:t>
      </w:r>
    </w:p>
    <w:p w:rsidR="00847831" w:rsidRPr="00134D32" w:rsidRDefault="00847831" w:rsidP="00722AD6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>Члены Федерации могут быть работниками в штате Федерации, а могут и не быть. Так же как Федерация может нанять работников, не являющихся ее членами, н</w:t>
      </w:r>
      <w:r w:rsidR="00A51457" w:rsidRPr="00134D32">
        <w:rPr>
          <w:i/>
        </w:rPr>
        <w:t>апример, секретаря, бухгалтера и т.п. Кроме того, отдельные функции можно передать на аутсорсинг сторонней организации, которая тоже совершенно не обязательно должна быть членом Федерации (а даже и не может, потому что не общественное объединение).</w:t>
      </w:r>
    </w:p>
    <w:p w:rsidR="00F90415" w:rsidRPr="00134D32" w:rsidRDefault="00F90415" w:rsidP="00722AD6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 xml:space="preserve">82-ФЗ предлагает нам несколько форм структурных подразделений: </w:t>
      </w:r>
      <w:r w:rsidR="00A51457" w:rsidRPr="00134D32">
        <w:rPr>
          <w:i/>
        </w:rPr>
        <w:t>организации, отделения или филиалы и представительства.</w:t>
      </w:r>
    </w:p>
    <w:p w:rsidR="00A51457" w:rsidRPr="00134D32" w:rsidRDefault="00A51457" w:rsidP="00722AD6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>Формы филиала и представительства сразу отбрасываем, т.к. они требуют внесения информации в устав и регистрации в ЕГРЮЛ. Остаются отделения и организации.</w:t>
      </w:r>
    </w:p>
    <w:p w:rsidR="00A51457" w:rsidRPr="00134D32" w:rsidRDefault="00A51457" w:rsidP="00722AD6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>В применении к ФВР предлагается региональная структура, состоящая из региональных отделений.</w:t>
      </w:r>
    </w:p>
    <w:p w:rsidR="00F90415" w:rsidRPr="00134D32" w:rsidRDefault="00A51457" w:rsidP="00722AD6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 xml:space="preserve">Региональные отделения в нашем случае с юридической точки зрения ничем не отличаются от отделов обычной коммерческой организации. Создаются решением Бюро Федерации как </w:t>
      </w:r>
      <w:r w:rsidR="008C7217" w:rsidRPr="00134D32">
        <w:rPr>
          <w:i/>
        </w:rPr>
        <w:t>постоянно действующим руководящим органом. В них, при наличии бюджета, можно нанимать работников, а при его отсутствии привлекать волонтеров, в числе которых могут быть члены Федерации, а могут и не быть.</w:t>
      </w:r>
    </w:p>
    <w:p w:rsidR="002A316B" w:rsidRPr="00134D32" w:rsidRDefault="002A316B" w:rsidP="002A316B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>Если проводить аналогию между коммерческой и некоммерческой организациями, то:</w:t>
      </w:r>
    </w:p>
    <w:p w:rsidR="002A316B" w:rsidRPr="00134D32" w:rsidRDefault="002A316B" w:rsidP="002A316B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t>Участник</w:t>
      </w:r>
      <w:proofErr w:type="gramStart"/>
      <w:r w:rsidRPr="00134D32">
        <w:rPr>
          <w:i/>
        </w:rPr>
        <w:t>и ООО и</w:t>
      </w:r>
      <w:proofErr w:type="gramEnd"/>
      <w:r w:rsidRPr="00134D32">
        <w:rPr>
          <w:i/>
        </w:rPr>
        <w:t>ли акционеры ЗАО аналогичны членам НКО. Они могут быть работниками, а могут и не быть.</w:t>
      </w:r>
    </w:p>
    <w:p w:rsidR="002A316B" w:rsidRPr="00134D32" w:rsidRDefault="002A316B" w:rsidP="002A316B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i/>
        </w:rPr>
        <w:lastRenderedPageBreak/>
        <w:t>При этом</w:t>
      </w:r>
      <w:proofErr w:type="gramStart"/>
      <w:r w:rsidRPr="00134D32">
        <w:rPr>
          <w:i/>
        </w:rPr>
        <w:t>,</w:t>
      </w:r>
      <w:proofErr w:type="gramEnd"/>
      <w:r w:rsidRPr="00134D32">
        <w:rPr>
          <w:i/>
        </w:rPr>
        <w:t xml:space="preserve"> если акционер ЗАО (член НКО) становится работником в своей организации, он в одном лице представляет два вида взаимоотношений с организацией, которые никак не пересекаются!</w:t>
      </w:r>
    </w:p>
    <w:p w:rsidR="00722AD6" w:rsidRPr="00134D32" w:rsidRDefault="002A316B" w:rsidP="00722AD6">
      <w:pPr>
        <w:shd w:val="clear" w:color="auto" w:fill="DBE5F1" w:themeFill="accent1" w:themeFillTint="33"/>
        <w:spacing w:before="120"/>
        <w:rPr>
          <w:i/>
        </w:rPr>
      </w:pPr>
      <w:r w:rsidRPr="00134D32">
        <w:rPr>
          <w:b/>
          <w:i/>
        </w:rPr>
        <w:t>Положение о региональных отделениях</w:t>
      </w:r>
      <w:r w:rsidRPr="00134D32">
        <w:rPr>
          <w:i/>
        </w:rPr>
        <w:t xml:space="preserve"> нужно вытаскивать из пыли и освежать. Без него будет трудно объясняться с Минюстом.</w:t>
      </w:r>
    </w:p>
    <w:p w:rsidR="00614AC7" w:rsidRPr="00134D32" w:rsidRDefault="00614AC7" w:rsidP="00614AC7">
      <w:pPr>
        <w:spacing w:before="120"/>
        <w:rPr>
          <w:i/>
        </w:rPr>
      </w:pPr>
    </w:p>
    <w:p w:rsidR="00614AC7" w:rsidRPr="00134D32" w:rsidRDefault="00614AC7" w:rsidP="00614AC7">
      <w:pPr>
        <w:shd w:val="clear" w:color="auto" w:fill="DBE5F1" w:themeFill="accent1" w:themeFillTint="33"/>
        <w:spacing w:before="120"/>
        <w:rPr>
          <w:color w:val="C00000"/>
        </w:rPr>
      </w:pPr>
      <w:r w:rsidRPr="00134D32">
        <w:rPr>
          <w:color w:val="C00000"/>
        </w:rPr>
        <w:t>ВНИМАНИЕ РЕГИОНОВ. При создании и организации деятельности региональных федераций ваши действия и проблемы симметричны ФВР, только территория ограничивается субъектом РФ.</w:t>
      </w:r>
    </w:p>
    <w:p w:rsidR="00614AC7" w:rsidRPr="00134D32" w:rsidRDefault="00614AC7" w:rsidP="00614AC7">
      <w:pPr>
        <w:shd w:val="clear" w:color="auto" w:fill="DBE5F1" w:themeFill="accent1" w:themeFillTint="33"/>
        <w:spacing w:before="120"/>
        <w:rPr>
          <w:color w:val="C00000"/>
        </w:rPr>
      </w:pPr>
      <w:r w:rsidRPr="00134D32">
        <w:rPr>
          <w:color w:val="C00000"/>
        </w:rPr>
        <w:t xml:space="preserve">Становиться членом ФВР вас вынуждает закон о спорте. При этом ФВР вас </w:t>
      </w:r>
      <w:r w:rsidRPr="00134D32">
        <w:rPr>
          <w:b/>
          <w:color w:val="C00000"/>
        </w:rPr>
        <w:t>не аккредитует</w:t>
      </w:r>
      <w:r w:rsidRPr="00134D32">
        <w:rPr>
          <w:color w:val="C00000"/>
        </w:rPr>
        <w:t xml:space="preserve">, а может наделить правами и обязанностями регионального отделения </w:t>
      </w:r>
      <w:r w:rsidRPr="00134D32">
        <w:rPr>
          <w:b/>
          <w:color w:val="C00000"/>
        </w:rPr>
        <w:t>при условии вступления в члены ФВР</w:t>
      </w:r>
      <w:r w:rsidRPr="00134D32">
        <w:rPr>
          <w:color w:val="C00000"/>
        </w:rPr>
        <w:t>.</w:t>
      </w:r>
    </w:p>
    <w:p w:rsidR="00614AC7" w:rsidRPr="00134D32" w:rsidRDefault="00614AC7" w:rsidP="00614AC7">
      <w:pPr>
        <w:shd w:val="clear" w:color="auto" w:fill="DBE5F1" w:themeFill="accent1" w:themeFillTint="33"/>
        <w:spacing w:before="120"/>
        <w:rPr>
          <w:color w:val="C00000"/>
        </w:rPr>
      </w:pPr>
      <w:r w:rsidRPr="00134D32">
        <w:rPr>
          <w:color w:val="C00000"/>
        </w:rPr>
        <w:t xml:space="preserve">Создание и регистрация региональных общественных организаций – это, в первую очередь, интерес </w:t>
      </w:r>
      <w:r w:rsidR="00107FA3" w:rsidRPr="00134D32">
        <w:rPr>
          <w:color w:val="C00000"/>
        </w:rPr>
        <w:t xml:space="preserve">и забота </w:t>
      </w:r>
      <w:r w:rsidRPr="00134D32">
        <w:rPr>
          <w:color w:val="C00000"/>
        </w:rPr>
        <w:t xml:space="preserve">создающих их людей. На ФВР </w:t>
      </w:r>
      <w:r w:rsidR="00107FA3" w:rsidRPr="00134D32">
        <w:rPr>
          <w:color w:val="C00000"/>
        </w:rPr>
        <w:t>никаких обязанностей это не накладывает. Однако ФВР приветствует создание региональных федераций.</w:t>
      </w:r>
    </w:p>
    <w:sectPr w:rsidR="00614AC7" w:rsidRPr="00134D32" w:rsidSect="00134D3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Light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2D4F"/>
    <w:multiLevelType w:val="hybridMultilevel"/>
    <w:tmpl w:val="CD66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01F9B"/>
    <w:multiLevelType w:val="hybridMultilevel"/>
    <w:tmpl w:val="767A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A6"/>
    <w:rsid w:val="000027EB"/>
    <w:rsid w:val="00046B23"/>
    <w:rsid w:val="00107FA3"/>
    <w:rsid w:val="00134D32"/>
    <w:rsid w:val="001440F7"/>
    <w:rsid w:val="001900B0"/>
    <w:rsid w:val="001D15A8"/>
    <w:rsid w:val="0026427C"/>
    <w:rsid w:val="002A316B"/>
    <w:rsid w:val="00406E73"/>
    <w:rsid w:val="00467493"/>
    <w:rsid w:val="005F7D78"/>
    <w:rsid w:val="00614AC7"/>
    <w:rsid w:val="00680BC4"/>
    <w:rsid w:val="006A2A16"/>
    <w:rsid w:val="006C0D88"/>
    <w:rsid w:val="006D35CA"/>
    <w:rsid w:val="00722AD6"/>
    <w:rsid w:val="00847831"/>
    <w:rsid w:val="008C7217"/>
    <w:rsid w:val="00966D99"/>
    <w:rsid w:val="00A51457"/>
    <w:rsid w:val="00A63938"/>
    <w:rsid w:val="00A66E7D"/>
    <w:rsid w:val="00B5547D"/>
    <w:rsid w:val="00B60BA6"/>
    <w:rsid w:val="00C04817"/>
    <w:rsid w:val="00D667A6"/>
    <w:rsid w:val="00DB5053"/>
    <w:rsid w:val="00E278D6"/>
    <w:rsid w:val="00E80642"/>
    <w:rsid w:val="00EE3D75"/>
    <w:rsid w:val="00F43F8F"/>
    <w:rsid w:val="00F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7D"/>
    <w:pPr>
      <w:spacing w:after="0" w:line="240" w:lineRule="auto"/>
    </w:pPr>
    <w:rPr>
      <w:rFonts w:ascii="Roboto Light" w:hAnsi="Roboto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D6"/>
    <w:pPr>
      <w:ind w:left="720"/>
      <w:contextualSpacing/>
    </w:pPr>
  </w:style>
  <w:style w:type="table" w:styleId="a4">
    <w:name w:val="Table Grid"/>
    <w:basedOn w:val="a1"/>
    <w:uiPriority w:val="59"/>
    <w:rsid w:val="0046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B5053"/>
  </w:style>
  <w:style w:type="character" w:customStyle="1" w:styleId="hl">
    <w:name w:val="hl"/>
    <w:basedOn w:val="a0"/>
    <w:rsid w:val="00DB5053"/>
  </w:style>
  <w:style w:type="character" w:customStyle="1" w:styleId="nobr">
    <w:name w:val="nobr"/>
    <w:basedOn w:val="a0"/>
    <w:rsid w:val="00DB5053"/>
  </w:style>
  <w:style w:type="character" w:styleId="a5">
    <w:name w:val="Hyperlink"/>
    <w:basedOn w:val="a0"/>
    <w:uiPriority w:val="99"/>
    <w:semiHidden/>
    <w:unhideWhenUsed/>
    <w:rsid w:val="00DB5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7D"/>
    <w:pPr>
      <w:spacing w:after="0" w:line="240" w:lineRule="auto"/>
    </w:pPr>
    <w:rPr>
      <w:rFonts w:ascii="Roboto Light" w:hAnsi="Roboto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D6"/>
    <w:pPr>
      <w:ind w:left="720"/>
      <w:contextualSpacing/>
    </w:pPr>
  </w:style>
  <w:style w:type="table" w:styleId="a4">
    <w:name w:val="Table Grid"/>
    <w:basedOn w:val="a1"/>
    <w:uiPriority w:val="59"/>
    <w:rsid w:val="0046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B5053"/>
  </w:style>
  <w:style w:type="character" w:customStyle="1" w:styleId="hl">
    <w:name w:val="hl"/>
    <w:basedOn w:val="a0"/>
    <w:rsid w:val="00DB5053"/>
  </w:style>
  <w:style w:type="character" w:customStyle="1" w:styleId="nobr">
    <w:name w:val="nobr"/>
    <w:basedOn w:val="a0"/>
    <w:rsid w:val="00DB5053"/>
  </w:style>
  <w:style w:type="character" w:styleId="a5">
    <w:name w:val="Hyperlink"/>
    <w:basedOn w:val="a0"/>
    <w:uiPriority w:val="99"/>
    <w:semiHidden/>
    <w:unhideWhenUsed/>
    <w:rsid w:val="00DB5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Опарина</dc:creator>
  <cp:lastModifiedBy>ivanova</cp:lastModifiedBy>
  <cp:revision>5</cp:revision>
  <dcterms:created xsi:type="dcterms:W3CDTF">2018-02-23T15:50:00Z</dcterms:created>
  <dcterms:modified xsi:type="dcterms:W3CDTF">2018-03-05T15:24:00Z</dcterms:modified>
</cp:coreProperties>
</file>